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59" w:rsidRDefault="000F3097">
      <w:pPr>
        <w:jc w:val="center"/>
        <w:rPr>
          <w:rFonts w:ascii="Calibri" w:eastAsia="Calibri" w:hAnsi="Calibri" w:cs="Calibri"/>
          <w:b/>
          <w:sz w:val="22"/>
          <w:szCs w:val="22"/>
        </w:rPr>
      </w:pPr>
      <w:r>
        <w:rPr>
          <w:rFonts w:ascii="Calibri" w:eastAsia="Calibri" w:hAnsi="Calibri" w:cs="Calibri"/>
          <w:b/>
          <w:sz w:val="22"/>
          <w:szCs w:val="22"/>
        </w:rPr>
        <w:t>LANGUAGE ARTS 7 COURSE OUTLINE</w:t>
      </w:r>
    </w:p>
    <w:p w:rsidR="00244959" w:rsidRDefault="0096196D">
      <w:pPr>
        <w:jc w:val="center"/>
        <w:rPr>
          <w:rFonts w:ascii="Calibri" w:eastAsia="Calibri" w:hAnsi="Calibri" w:cs="Calibri"/>
          <w:b/>
          <w:sz w:val="22"/>
          <w:szCs w:val="22"/>
        </w:rPr>
      </w:pPr>
      <w:r>
        <w:rPr>
          <w:rFonts w:ascii="Calibri" w:eastAsia="Calibri" w:hAnsi="Calibri" w:cs="Calibri"/>
          <w:b/>
          <w:sz w:val="22"/>
          <w:szCs w:val="22"/>
        </w:rPr>
        <w:t xml:space="preserve">(Mr. </w:t>
      </w:r>
      <w:proofErr w:type="spellStart"/>
      <w:r>
        <w:rPr>
          <w:rFonts w:ascii="Calibri" w:eastAsia="Calibri" w:hAnsi="Calibri" w:cs="Calibri"/>
          <w:b/>
          <w:sz w:val="22"/>
          <w:szCs w:val="22"/>
        </w:rPr>
        <w:t>Magierowski</w:t>
      </w:r>
      <w:proofErr w:type="spellEnd"/>
      <w:r w:rsidR="000F3097">
        <w:rPr>
          <w:rFonts w:ascii="Calibri" w:eastAsia="Calibri" w:hAnsi="Calibri" w:cs="Calibri"/>
          <w:b/>
          <w:sz w:val="22"/>
          <w:szCs w:val="22"/>
        </w:rPr>
        <w:t>, Mrs. Kasprick, Miss Barr, Mr. Meyer)</w:t>
      </w:r>
    </w:p>
    <w:p w:rsidR="00244959" w:rsidRDefault="00244959">
      <w:pPr>
        <w:pBdr>
          <w:top w:val="single" w:sz="6" w:space="1" w:color="000000"/>
          <w:left w:val="single" w:sz="6" w:space="4" w:color="000000"/>
          <w:bottom w:val="single" w:sz="6" w:space="1" w:color="000000"/>
          <w:right w:val="single" w:sz="6" w:space="4" w:color="000000"/>
        </w:pBdr>
        <w:jc w:val="center"/>
        <w:rPr>
          <w:rFonts w:ascii="Calibri" w:eastAsia="Calibri" w:hAnsi="Calibri" w:cs="Calibri"/>
          <w:sz w:val="22"/>
          <w:szCs w:val="22"/>
        </w:rPr>
      </w:pPr>
    </w:p>
    <w:p w:rsidR="00244959" w:rsidRDefault="000F3097">
      <w:pPr>
        <w:pBdr>
          <w:top w:val="single" w:sz="6" w:space="1" w:color="000000"/>
          <w:left w:val="single" w:sz="6" w:space="4" w:color="000000"/>
          <w:bottom w:val="single" w:sz="6" w:space="1" w:color="000000"/>
          <w:right w:val="single" w:sz="6" w:space="4" w:color="000000"/>
        </w:pBdr>
        <w:jc w:val="center"/>
        <w:rPr>
          <w:rFonts w:ascii="Calibri" w:eastAsia="Calibri" w:hAnsi="Calibri" w:cs="Calibri"/>
          <w:sz w:val="22"/>
          <w:szCs w:val="22"/>
        </w:rPr>
      </w:pPr>
      <w:r>
        <w:rPr>
          <w:rFonts w:ascii="Calibri" w:eastAsia="Calibri" w:hAnsi="Calibri" w:cs="Calibri"/>
          <w:sz w:val="22"/>
          <w:szCs w:val="22"/>
        </w:rPr>
        <w:t>"The aim of Language Arts is to enable each student to understand and appreciate</w:t>
      </w:r>
    </w:p>
    <w:p w:rsidR="00244959" w:rsidRDefault="000F3097">
      <w:pPr>
        <w:pBdr>
          <w:top w:val="single" w:sz="6" w:space="1" w:color="000000"/>
          <w:left w:val="single" w:sz="6" w:space="4" w:color="000000"/>
          <w:bottom w:val="single" w:sz="6" w:space="1" w:color="000000"/>
          <w:right w:val="single" w:sz="6" w:space="4" w:color="000000"/>
        </w:pBdr>
        <w:jc w:val="center"/>
        <w:rPr>
          <w:rFonts w:ascii="Calibri" w:eastAsia="Calibri" w:hAnsi="Calibri" w:cs="Calibri"/>
          <w:sz w:val="22"/>
          <w:szCs w:val="22"/>
        </w:rPr>
      </w:pPr>
      <w:r>
        <w:rPr>
          <w:rFonts w:ascii="Calibri" w:eastAsia="Calibri" w:hAnsi="Calibri" w:cs="Calibri"/>
          <w:sz w:val="22"/>
          <w:szCs w:val="22"/>
        </w:rPr>
        <w:t>language and to use it confidently and competently in a variety of situations</w:t>
      </w:r>
    </w:p>
    <w:p w:rsidR="00244959" w:rsidRDefault="000F3097">
      <w:pPr>
        <w:pBdr>
          <w:top w:val="single" w:sz="6" w:space="1" w:color="000000"/>
          <w:left w:val="single" w:sz="6" w:space="4" w:color="000000"/>
          <w:bottom w:val="single" w:sz="6" w:space="1" w:color="000000"/>
          <w:right w:val="single" w:sz="6" w:space="4" w:color="000000"/>
        </w:pBdr>
        <w:jc w:val="center"/>
        <w:rPr>
          <w:rFonts w:ascii="Calibri" w:eastAsia="Calibri" w:hAnsi="Calibri" w:cs="Calibri"/>
          <w:sz w:val="22"/>
          <w:szCs w:val="22"/>
        </w:rPr>
      </w:pPr>
      <w:r>
        <w:rPr>
          <w:rFonts w:ascii="Calibri" w:eastAsia="Calibri" w:hAnsi="Calibri" w:cs="Calibri"/>
          <w:sz w:val="22"/>
          <w:szCs w:val="22"/>
        </w:rPr>
        <w:t>for communication, personal satisfaction and learning"</w:t>
      </w:r>
    </w:p>
    <w:p w:rsidR="00244959" w:rsidRDefault="000F3097">
      <w:pPr>
        <w:pBdr>
          <w:top w:val="single" w:sz="6" w:space="1" w:color="000000"/>
          <w:left w:val="single" w:sz="6" w:space="4" w:color="000000"/>
          <w:bottom w:val="single" w:sz="6" w:space="1" w:color="000000"/>
          <w:right w:val="single" w:sz="6" w:space="4" w:color="000000"/>
        </w:pBdr>
        <w:jc w:val="center"/>
        <w:rPr>
          <w:rFonts w:ascii="Calibri" w:eastAsia="Calibri" w:hAnsi="Calibri" w:cs="Calibri"/>
          <w:i/>
          <w:sz w:val="22"/>
          <w:szCs w:val="22"/>
        </w:rPr>
      </w:pPr>
      <w:r>
        <w:rPr>
          <w:rFonts w:ascii="Calibri" w:eastAsia="Calibri" w:hAnsi="Calibri" w:cs="Calibri"/>
          <w:i/>
          <w:sz w:val="22"/>
          <w:szCs w:val="22"/>
        </w:rPr>
        <w:t>-the English Language Arts Curriculum</w:t>
      </w:r>
    </w:p>
    <w:p w:rsidR="00244959" w:rsidRDefault="000F3097">
      <w:pPr>
        <w:rPr>
          <w:rFonts w:ascii="Calibri" w:eastAsia="Calibri" w:hAnsi="Calibri" w:cs="Calibri"/>
          <w:sz w:val="22"/>
          <w:szCs w:val="22"/>
        </w:rPr>
      </w:pPr>
      <w:r>
        <w:rPr>
          <w:rFonts w:ascii="Calibri" w:eastAsia="Calibri" w:hAnsi="Calibri" w:cs="Calibri"/>
          <w:b/>
          <w:sz w:val="22"/>
          <w:szCs w:val="22"/>
          <w:u w:val="single"/>
        </w:rPr>
        <w:t>The Language Arts Classroom</w:t>
      </w:r>
    </w:p>
    <w:p w:rsidR="00244959" w:rsidRDefault="000F3097">
      <w:pPr>
        <w:rPr>
          <w:rFonts w:ascii="Calibri" w:eastAsia="Calibri" w:hAnsi="Calibri" w:cs="Calibri"/>
          <w:sz w:val="22"/>
          <w:szCs w:val="22"/>
        </w:rPr>
      </w:pPr>
      <w:r>
        <w:rPr>
          <w:rFonts w:ascii="Calibri" w:eastAsia="Calibri" w:hAnsi="Calibri" w:cs="Calibri"/>
          <w:sz w:val="22"/>
          <w:szCs w:val="22"/>
        </w:rPr>
        <w:t>This year’s students will be working in a quarterly system that will allow them to work with a specialist in the following areas: Surviving Extremes Inquiry Unit, Poetry, Novel study and Visual Literacy</w:t>
      </w:r>
      <w:r w:rsidR="0096196D">
        <w:rPr>
          <w:rFonts w:ascii="Calibri" w:eastAsia="Calibri" w:hAnsi="Calibri" w:cs="Calibri"/>
          <w:sz w:val="22"/>
          <w:szCs w:val="22"/>
        </w:rPr>
        <w:t>.</w:t>
      </w:r>
    </w:p>
    <w:p w:rsidR="000F3097" w:rsidRDefault="000F3097" w:rsidP="000F3097">
      <w:pPr>
        <w:rPr>
          <w:rFonts w:ascii="Garamond" w:hAnsi="Garamond" w:cs="Arial"/>
          <w:b/>
          <w:sz w:val="22"/>
          <w:szCs w:val="22"/>
        </w:rPr>
      </w:pPr>
    </w:p>
    <w:p w:rsidR="000F3097" w:rsidRPr="000F3097" w:rsidRDefault="000F3097" w:rsidP="000F3097">
      <w:pPr>
        <w:rPr>
          <w:rFonts w:asciiTheme="minorHAnsi" w:hAnsiTheme="minorHAnsi" w:cstheme="minorHAnsi"/>
          <w:b/>
          <w:sz w:val="22"/>
          <w:szCs w:val="22"/>
        </w:rPr>
      </w:pPr>
      <w:r w:rsidRPr="000F3097">
        <w:rPr>
          <w:rFonts w:asciiTheme="minorHAnsi" w:hAnsiTheme="minorHAnsi" w:cstheme="minorHAnsi"/>
          <w:b/>
          <w:sz w:val="22"/>
          <w:szCs w:val="22"/>
        </w:rPr>
        <w:t>Communication</w:t>
      </w:r>
    </w:p>
    <w:p w:rsidR="000F3097" w:rsidRPr="000F3097" w:rsidRDefault="000F3097" w:rsidP="000F3097">
      <w:pPr>
        <w:autoSpaceDE w:val="0"/>
        <w:autoSpaceDN w:val="0"/>
        <w:adjustRightInd w:val="0"/>
        <w:rPr>
          <w:rFonts w:asciiTheme="minorHAnsi" w:hAnsiTheme="minorHAnsi" w:cstheme="minorHAnsi"/>
          <w:sz w:val="22"/>
          <w:szCs w:val="22"/>
        </w:rPr>
      </w:pPr>
      <w:r>
        <w:rPr>
          <w:rFonts w:asciiTheme="minorHAnsi" w:hAnsiTheme="minorHAnsi" w:cstheme="minorHAnsi"/>
          <w:sz w:val="22"/>
        </w:rPr>
        <w:t>Grade 7</w:t>
      </w:r>
      <w:r w:rsidRPr="000F3097">
        <w:rPr>
          <w:rFonts w:asciiTheme="minorHAnsi" w:hAnsiTheme="minorHAnsi" w:cstheme="minorHAnsi"/>
          <w:sz w:val="22"/>
          <w:szCs w:val="22"/>
        </w:rPr>
        <w:t xml:space="preserve"> English Language Arts focuses on communication. Human beings communicate in many different ways. To communicate well, people need six important skills: reading, writing, speaking, listening, viewing, and representing (portraying ideas through visual means).</w:t>
      </w:r>
    </w:p>
    <w:p w:rsidR="000F3097" w:rsidRPr="000F3097" w:rsidRDefault="000F3097" w:rsidP="000F3097">
      <w:pPr>
        <w:autoSpaceDE w:val="0"/>
        <w:autoSpaceDN w:val="0"/>
        <w:adjustRightInd w:val="0"/>
        <w:rPr>
          <w:rFonts w:asciiTheme="minorHAnsi" w:hAnsiTheme="minorHAnsi" w:cstheme="minorHAnsi"/>
          <w:sz w:val="22"/>
          <w:szCs w:val="22"/>
        </w:rPr>
      </w:pPr>
      <w:r w:rsidRPr="000F3097">
        <w:rPr>
          <w:rFonts w:asciiTheme="minorHAnsi" w:hAnsiTheme="minorHAnsi" w:cstheme="minorHAnsi"/>
          <w:sz w:val="22"/>
          <w:szCs w:val="22"/>
        </w:rPr>
        <w:t>Students will use these skills to:</w:t>
      </w:r>
    </w:p>
    <w:p w:rsidR="000F3097" w:rsidRPr="000F3097" w:rsidRDefault="000F3097" w:rsidP="000F3097">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sz w:val="22"/>
          <w:szCs w:val="22"/>
        </w:rPr>
      </w:pPr>
      <w:r w:rsidRPr="000F3097">
        <w:rPr>
          <w:rFonts w:asciiTheme="minorHAnsi" w:hAnsiTheme="minorHAnsi" w:cstheme="minorHAnsi"/>
          <w:sz w:val="22"/>
          <w:szCs w:val="22"/>
        </w:rPr>
        <w:t>EXPLORE thoughts, ideas, feelings and experiences</w:t>
      </w:r>
    </w:p>
    <w:p w:rsidR="000F3097" w:rsidRPr="000F3097" w:rsidRDefault="000F3097" w:rsidP="000F3097">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sz w:val="22"/>
          <w:szCs w:val="22"/>
        </w:rPr>
      </w:pPr>
      <w:r w:rsidRPr="000F3097">
        <w:rPr>
          <w:rFonts w:asciiTheme="minorHAnsi" w:hAnsiTheme="minorHAnsi" w:cstheme="minorHAnsi"/>
          <w:sz w:val="22"/>
          <w:szCs w:val="22"/>
        </w:rPr>
        <w:t>COMPREHEND and RESPOND to oral, print and media texts (i.e.: Film)</w:t>
      </w:r>
    </w:p>
    <w:p w:rsidR="000F3097" w:rsidRPr="000F3097" w:rsidRDefault="000F3097" w:rsidP="000F3097">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sz w:val="22"/>
          <w:szCs w:val="22"/>
        </w:rPr>
      </w:pPr>
      <w:r w:rsidRPr="000F3097">
        <w:rPr>
          <w:rFonts w:asciiTheme="minorHAnsi" w:hAnsiTheme="minorHAnsi" w:cstheme="minorHAnsi"/>
          <w:sz w:val="22"/>
          <w:szCs w:val="22"/>
        </w:rPr>
        <w:t>MANAGE ideas and information</w:t>
      </w:r>
    </w:p>
    <w:p w:rsidR="000F3097" w:rsidRPr="000F3097" w:rsidRDefault="000F3097" w:rsidP="000F3097">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sz w:val="22"/>
          <w:szCs w:val="22"/>
        </w:rPr>
      </w:pPr>
      <w:r w:rsidRPr="000F3097">
        <w:rPr>
          <w:rFonts w:asciiTheme="minorHAnsi" w:hAnsiTheme="minorHAnsi" w:cstheme="minorHAnsi"/>
          <w:sz w:val="22"/>
          <w:szCs w:val="22"/>
        </w:rPr>
        <w:t>ENHANCE the CLARITY of communication</w:t>
      </w:r>
    </w:p>
    <w:p w:rsidR="000F3097" w:rsidRPr="000F3097" w:rsidRDefault="000F3097" w:rsidP="000F3097">
      <w:pPr>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sz w:val="22"/>
          <w:szCs w:val="22"/>
        </w:rPr>
      </w:pPr>
      <w:r w:rsidRPr="000F3097">
        <w:rPr>
          <w:rFonts w:asciiTheme="minorHAnsi" w:hAnsiTheme="minorHAnsi" w:cstheme="minorHAnsi"/>
          <w:sz w:val="22"/>
          <w:szCs w:val="22"/>
        </w:rPr>
        <w:t>RESPECT, support, and collaborate with others</w:t>
      </w:r>
    </w:p>
    <w:p w:rsidR="000F3097" w:rsidRDefault="000F3097">
      <w:pPr>
        <w:rPr>
          <w:rFonts w:ascii="Calibri" w:eastAsia="Calibri" w:hAnsi="Calibri" w:cs="Calibri"/>
          <w:sz w:val="22"/>
          <w:szCs w:val="22"/>
        </w:rPr>
      </w:pPr>
    </w:p>
    <w:p w:rsidR="00244959" w:rsidRDefault="000F3097">
      <w:pPr>
        <w:rPr>
          <w:rFonts w:ascii="Calibri" w:eastAsia="Calibri" w:hAnsi="Calibri" w:cs="Calibri"/>
          <w:sz w:val="22"/>
          <w:szCs w:val="22"/>
        </w:rPr>
      </w:pPr>
      <w:r>
        <w:rPr>
          <w:rFonts w:ascii="Calibri" w:eastAsia="Calibri" w:hAnsi="Calibri" w:cs="Calibri"/>
          <w:b/>
          <w:sz w:val="22"/>
          <w:szCs w:val="22"/>
          <w:u w:val="single"/>
        </w:rPr>
        <w:t>Habits for Homework</w:t>
      </w:r>
    </w:p>
    <w:p w:rsidR="00244959" w:rsidRDefault="000F3097">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Each student is responsible to read for </w:t>
      </w:r>
      <w:r>
        <w:rPr>
          <w:rFonts w:ascii="Calibri" w:eastAsia="Calibri" w:hAnsi="Calibri" w:cs="Calibri"/>
          <w:sz w:val="22"/>
          <w:szCs w:val="22"/>
          <w:u w:val="single"/>
        </w:rPr>
        <w:t xml:space="preserve">15-30 minutes </w:t>
      </w:r>
      <w:r>
        <w:rPr>
          <w:rFonts w:ascii="Calibri" w:eastAsia="Calibri" w:hAnsi="Calibri" w:cs="Calibri"/>
          <w:sz w:val="22"/>
          <w:szCs w:val="22"/>
        </w:rPr>
        <w:t>four nights a week. Students may use tutorial time to read as part of their reading habit. Students will complete a self-evaluation of personal reading habits every Friday. This will be a formative mark.</w:t>
      </w:r>
    </w:p>
    <w:p w:rsidR="00244959" w:rsidRDefault="00244959">
      <w:pPr>
        <w:rPr>
          <w:rFonts w:ascii="Calibri" w:eastAsia="Calibri" w:hAnsi="Calibri" w:cs="Calibri"/>
          <w:sz w:val="22"/>
          <w:szCs w:val="22"/>
        </w:rPr>
      </w:pPr>
    </w:p>
    <w:p w:rsidR="00244959" w:rsidRDefault="000F3097">
      <w:pPr>
        <w:rPr>
          <w:rFonts w:ascii="Calibri" w:eastAsia="Calibri" w:hAnsi="Calibri" w:cs="Calibri"/>
          <w:sz w:val="22"/>
          <w:szCs w:val="22"/>
        </w:rPr>
      </w:pPr>
      <w:r>
        <w:rPr>
          <w:rFonts w:ascii="Calibri" w:eastAsia="Calibri" w:hAnsi="Calibri" w:cs="Calibri"/>
          <w:sz w:val="22"/>
          <w:szCs w:val="22"/>
        </w:rPr>
        <w:t>It is our goal to develop life-long readers. The rationale for the at-home reading program can be found in the L.A. curriculum. Half of the learner outcomes in this curriculum have something to do with reading. It is essential that reading become a habit. We believe that developing skilled readers will not only assist students in Language Arts, but in other subject areas as well.</w:t>
      </w:r>
      <w:r w:rsidR="0096196D">
        <w:rPr>
          <w:rFonts w:ascii="Calibri" w:eastAsia="Calibri" w:hAnsi="Calibri" w:cs="Calibri"/>
          <w:sz w:val="22"/>
          <w:szCs w:val="22"/>
        </w:rPr>
        <w:t xml:space="preserve"> We as an L.A. cohort have come up with a HAWKS Reading Café to get students interested and excited about reading. Students are required to read one book each quarter and do an assignment. </w:t>
      </w:r>
    </w:p>
    <w:p w:rsidR="00244959" w:rsidRDefault="00244959">
      <w:pPr>
        <w:rPr>
          <w:rFonts w:ascii="Calibri" w:eastAsia="Calibri" w:hAnsi="Calibri" w:cs="Calibri"/>
          <w:sz w:val="22"/>
          <w:szCs w:val="22"/>
        </w:rPr>
      </w:pPr>
    </w:p>
    <w:p w:rsidR="00244959" w:rsidRDefault="000F3097">
      <w:pPr>
        <w:rPr>
          <w:rFonts w:ascii="Calibri" w:eastAsia="Calibri" w:hAnsi="Calibri" w:cs="Calibri"/>
          <w:sz w:val="22"/>
          <w:szCs w:val="22"/>
        </w:rPr>
      </w:pPr>
      <w:r>
        <w:rPr>
          <w:rFonts w:ascii="Calibri" w:eastAsia="Calibri" w:hAnsi="Calibri" w:cs="Calibri"/>
          <w:b/>
          <w:sz w:val="22"/>
          <w:szCs w:val="22"/>
          <w:u w:val="single"/>
        </w:rPr>
        <w:t>Daily Work</w:t>
      </w:r>
    </w:p>
    <w:p w:rsidR="00244959" w:rsidRDefault="000F3097">
      <w:pPr>
        <w:rPr>
          <w:rFonts w:ascii="Calibri" w:eastAsia="Calibri" w:hAnsi="Calibri" w:cs="Calibri"/>
          <w:sz w:val="22"/>
          <w:szCs w:val="22"/>
        </w:rPr>
      </w:pPr>
      <w:r>
        <w:rPr>
          <w:rFonts w:ascii="Calibri" w:eastAsia="Calibri" w:hAnsi="Calibri" w:cs="Calibri"/>
          <w:sz w:val="22"/>
          <w:szCs w:val="22"/>
        </w:rPr>
        <w:t>Some of the work in this category may include:</w:t>
      </w:r>
    </w:p>
    <w:p w:rsidR="00244959" w:rsidRDefault="000F3097">
      <w:pPr>
        <w:numPr>
          <w:ilvl w:val="0"/>
          <w:numId w:val="1"/>
        </w:numPr>
        <w:contextualSpacing/>
        <w:rPr>
          <w:sz w:val="22"/>
          <w:szCs w:val="22"/>
        </w:rPr>
      </w:pPr>
      <w:r>
        <w:rPr>
          <w:rFonts w:ascii="Calibri" w:eastAsia="Calibri" w:hAnsi="Calibri" w:cs="Calibri"/>
          <w:sz w:val="22"/>
          <w:szCs w:val="22"/>
        </w:rPr>
        <w:t>N</w:t>
      </w:r>
      <w:r w:rsidR="0096196D">
        <w:rPr>
          <w:rFonts w:ascii="Calibri" w:eastAsia="Calibri" w:hAnsi="Calibri" w:cs="Calibri"/>
          <w:sz w:val="22"/>
          <w:szCs w:val="22"/>
        </w:rPr>
        <w:t>ovel S</w:t>
      </w:r>
      <w:r>
        <w:rPr>
          <w:rFonts w:ascii="Calibri" w:eastAsia="Calibri" w:hAnsi="Calibri" w:cs="Calibri"/>
          <w:sz w:val="22"/>
          <w:szCs w:val="22"/>
        </w:rPr>
        <w:t xml:space="preserve">tudy </w:t>
      </w:r>
    </w:p>
    <w:p w:rsidR="00244959" w:rsidRDefault="0096196D">
      <w:pPr>
        <w:numPr>
          <w:ilvl w:val="0"/>
          <w:numId w:val="1"/>
        </w:numPr>
        <w:contextualSpacing/>
        <w:rPr>
          <w:sz w:val="22"/>
          <w:szCs w:val="22"/>
        </w:rPr>
      </w:pPr>
      <w:r>
        <w:rPr>
          <w:rFonts w:ascii="Calibri" w:eastAsia="Calibri" w:hAnsi="Calibri" w:cs="Calibri"/>
          <w:sz w:val="22"/>
          <w:szCs w:val="22"/>
        </w:rPr>
        <w:t>Writing P</w:t>
      </w:r>
      <w:r w:rsidR="000F3097">
        <w:rPr>
          <w:rFonts w:ascii="Calibri" w:eastAsia="Calibri" w:hAnsi="Calibri" w:cs="Calibri"/>
          <w:sz w:val="22"/>
          <w:szCs w:val="22"/>
        </w:rPr>
        <w:t>ieces</w:t>
      </w:r>
    </w:p>
    <w:p w:rsidR="00244959" w:rsidRDefault="0096196D">
      <w:pPr>
        <w:numPr>
          <w:ilvl w:val="0"/>
          <w:numId w:val="1"/>
        </w:numPr>
        <w:contextualSpacing/>
        <w:rPr>
          <w:sz w:val="22"/>
          <w:szCs w:val="22"/>
        </w:rPr>
      </w:pPr>
      <w:r>
        <w:rPr>
          <w:rFonts w:ascii="Calibri" w:eastAsia="Calibri" w:hAnsi="Calibri" w:cs="Calibri"/>
          <w:sz w:val="22"/>
          <w:szCs w:val="22"/>
        </w:rPr>
        <w:t>Non-fiction Reading S</w:t>
      </w:r>
      <w:r w:rsidR="000F3097">
        <w:rPr>
          <w:rFonts w:ascii="Calibri" w:eastAsia="Calibri" w:hAnsi="Calibri" w:cs="Calibri"/>
          <w:sz w:val="22"/>
          <w:szCs w:val="22"/>
        </w:rPr>
        <w:t>trategies</w:t>
      </w:r>
    </w:p>
    <w:p w:rsidR="00244959" w:rsidRDefault="0096196D">
      <w:pPr>
        <w:numPr>
          <w:ilvl w:val="0"/>
          <w:numId w:val="1"/>
        </w:numPr>
        <w:contextualSpacing/>
        <w:rPr>
          <w:sz w:val="22"/>
          <w:szCs w:val="22"/>
        </w:rPr>
      </w:pPr>
      <w:r>
        <w:rPr>
          <w:rFonts w:ascii="Calibri" w:eastAsia="Calibri" w:hAnsi="Calibri" w:cs="Calibri"/>
          <w:sz w:val="22"/>
          <w:szCs w:val="22"/>
        </w:rPr>
        <w:t>Reading Comprehension S</w:t>
      </w:r>
      <w:r w:rsidR="000F3097">
        <w:rPr>
          <w:rFonts w:ascii="Calibri" w:eastAsia="Calibri" w:hAnsi="Calibri" w:cs="Calibri"/>
          <w:sz w:val="22"/>
          <w:szCs w:val="22"/>
        </w:rPr>
        <w:t>trategies</w:t>
      </w:r>
    </w:p>
    <w:p w:rsidR="00244959" w:rsidRDefault="000F3097">
      <w:pPr>
        <w:numPr>
          <w:ilvl w:val="0"/>
          <w:numId w:val="1"/>
        </w:numPr>
        <w:contextualSpacing/>
        <w:rPr>
          <w:sz w:val="22"/>
          <w:szCs w:val="22"/>
        </w:rPr>
      </w:pPr>
      <w:r>
        <w:rPr>
          <w:rFonts w:ascii="Calibri" w:eastAsia="Calibri" w:hAnsi="Calibri" w:cs="Calibri"/>
          <w:sz w:val="22"/>
          <w:szCs w:val="22"/>
        </w:rPr>
        <w:t>Final Reading Exam preparation</w:t>
      </w:r>
    </w:p>
    <w:p w:rsidR="00244959" w:rsidRDefault="0096196D">
      <w:pPr>
        <w:numPr>
          <w:ilvl w:val="0"/>
          <w:numId w:val="1"/>
        </w:numPr>
        <w:contextualSpacing/>
        <w:rPr>
          <w:rFonts w:ascii="Calibri" w:eastAsia="Calibri" w:hAnsi="Calibri" w:cs="Calibri"/>
          <w:sz w:val="22"/>
          <w:szCs w:val="22"/>
        </w:rPr>
      </w:pPr>
      <w:r>
        <w:rPr>
          <w:rFonts w:ascii="Calibri" w:eastAsia="Calibri" w:hAnsi="Calibri" w:cs="Calibri"/>
          <w:sz w:val="22"/>
          <w:szCs w:val="22"/>
        </w:rPr>
        <w:t>Visual L</w:t>
      </w:r>
      <w:r w:rsidR="000F3097">
        <w:rPr>
          <w:rFonts w:ascii="Calibri" w:eastAsia="Calibri" w:hAnsi="Calibri" w:cs="Calibri"/>
          <w:sz w:val="22"/>
          <w:szCs w:val="22"/>
        </w:rPr>
        <w:t>iteracy activities</w:t>
      </w:r>
    </w:p>
    <w:p w:rsidR="0096196D" w:rsidRDefault="0096196D">
      <w:pPr>
        <w:numPr>
          <w:ilvl w:val="0"/>
          <w:numId w:val="1"/>
        </w:numPr>
        <w:contextualSpacing/>
        <w:rPr>
          <w:rFonts w:ascii="Calibri" w:eastAsia="Calibri" w:hAnsi="Calibri" w:cs="Calibri"/>
          <w:sz w:val="22"/>
          <w:szCs w:val="22"/>
        </w:rPr>
      </w:pPr>
      <w:r>
        <w:rPr>
          <w:rFonts w:ascii="Calibri" w:eastAsia="Calibri" w:hAnsi="Calibri" w:cs="Calibri"/>
          <w:sz w:val="22"/>
          <w:szCs w:val="22"/>
        </w:rPr>
        <w:t>Book Talk Assignment</w:t>
      </w:r>
    </w:p>
    <w:p w:rsidR="00244959" w:rsidRDefault="00244959">
      <w:pPr>
        <w:rPr>
          <w:rFonts w:ascii="Calibri" w:eastAsia="Calibri" w:hAnsi="Calibri" w:cs="Calibri"/>
          <w:sz w:val="22"/>
          <w:szCs w:val="22"/>
        </w:rPr>
      </w:pPr>
    </w:p>
    <w:p w:rsidR="00244959" w:rsidRDefault="000F3097">
      <w:pPr>
        <w:rPr>
          <w:rFonts w:ascii="Calibri" w:eastAsia="Calibri" w:hAnsi="Calibri" w:cs="Calibri"/>
          <w:sz w:val="22"/>
          <w:szCs w:val="22"/>
        </w:rPr>
      </w:pPr>
      <w:r>
        <w:rPr>
          <w:rFonts w:ascii="Calibri" w:eastAsia="Calibri" w:hAnsi="Calibri" w:cs="Calibri"/>
          <w:b/>
          <w:sz w:val="22"/>
          <w:szCs w:val="22"/>
          <w:u w:val="single"/>
        </w:rPr>
        <w:t>Evaluation</w:t>
      </w:r>
    </w:p>
    <w:p w:rsidR="00244959" w:rsidRDefault="000F3097">
      <w:pPr>
        <w:rPr>
          <w:rFonts w:ascii="Calibri" w:eastAsia="Calibri" w:hAnsi="Calibri" w:cs="Calibri"/>
          <w:sz w:val="22"/>
          <w:szCs w:val="22"/>
        </w:rPr>
      </w:pPr>
      <w:r>
        <w:rPr>
          <w:rFonts w:ascii="Calibri" w:eastAsia="Calibri" w:hAnsi="Calibri" w:cs="Calibri"/>
          <w:sz w:val="22"/>
          <w:szCs w:val="22"/>
        </w:rPr>
        <w:t xml:space="preserve">Marks will be based on </w:t>
      </w:r>
      <w:r>
        <w:rPr>
          <w:rFonts w:ascii="Calibri" w:eastAsia="Calibri" w:hAnsi="Calibri" w:cs="Calibri"/>
          <w:sz w:val="22"/>
          <w:szCs w:val="22"/>
          <w:u w:val="single"/>
        </w:rPr>
        <w:t>Summative Assessments</w:t>
      </w:r>
      <w:r>
        <w:rPr>
          <w:rFonts w:ascii="Calibri" w:eastAsia="Calibri" w:hAnsi="Calibri" w:cs="Calibri"/>
          <w:sz w:val="22"/>
          <w:szCs w:val="22"/>
        </w:rPr>
        <w:t xml:space="preserve"> broken down in the following manner:</w:t>
      </w:r>
    </w:p>
    <w:p w:rsidR="00244959" w:rsidRDefault="000F3097">
      <w:pPr>
        <w:rPr>
          <w:rFonts w:ascii="Calibri" w:eastAsia="Calibri" w:hAnsi="Calibri" w:cs="Calibri"/>
          <w:sz w:val="22"/>
          <w:szCs w:val="22"/>
        </w:rPr>
      </w:pPr>
      <w:r>
        <w:rPr>
          <w:rFonts w:ascii="Calibri" w:eastAsia="Calibri" w:hAnsi="Calibri" w:cs="Calibri"/>
          <w:sz w:val="22"/>
          <w:szCs w:val="22"/>
        </w:rPr>
        <w:tab/>
        <w:t>Daily Work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90%</w:t>
      </w:r>
    </w:p>
    <w:p w:rsidR="00244959" w:rsidRDefault="000F3097">
      <w:pPr>
        <w:rPr>
          <w:rFonts w:ascii="Calibri" w:eastAsia="Calibri" w:hAnsi="Calibri" w:cs="Calibri"/>
          <w:sz w:val="22"/>
          <w:szCs w:val="22"/>
        </w:rPr>
      </w:pPr>
      <w:r>
        <w:rPr>
          <w:rFonts w:ascii="Calibri" w:eastAsia="Calibri" w:hAnsi="Calibri" w:cs="Calibri"/>
          <w:sz w:val="22"/>
          <w:szCs w:val="22"/>
        </w:rPr>
        <w:tab/>
        <w:t>Final Exam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w:t>
      </w:r>
    </w:p>
    <w:p w:rsidR="00244959" w:rsidRDefault="00244959">
      <w:pPr>
        <w:rPr>
          <w:rFonts w:ascii="Calibri" w:eastAsia="Calibri" w:hAnsi="Calibri" w:cs="Calibri"/>
          <w:sz w:val="22"/>
          <w:szCs w:val="22"/>
        </w:rPr>
      </w:pPr>
    </w:p>
    <w:p w:rsidR="00244959" w:rsidRDefault="000F3097">
      <w:pPr>
        <w:rPr>
          <w:rFonts w:ascii="Calibri" w:eastAsia="Calibri" w:hAnsi="Calibri" w:cs="Calibri"/>
          <w:b/>
          <w:i/>
          <w:sz w:val="22"/>
          <w:szCs w:val="22"/>
        </w:rPr>
      </w:pPr>
      <w:r>
        <w:rPr>
          <w:rFonts w:ascii="Calibri" w:eastAsia="Calibri" w:hAnsi="Calibri" w:cs="Calibri"/>
          <w:b/>
          <w:i/>
          <w:sz w:val="22"/>
          <w:szCs w:val="22"/>
        </w:rPr>
        <w:t>All students will be required to write the final exam for Language Arts.  No exemptions will be given.</w:t>
      </w:r>
    </w:p>
    <w:p w:rsidR="00244959" w:rsidRDefault="00244959">
      <w:pPr>
        <w:rPr>
          <w:rFonts w:ascii="Calibri" w:eastAsia="Calibri" w:hAnsi="Calibri" w:cs="Calibri"/>
          <w:sz w:val="22"/>
          <w:szCs w:val="22"/>
        </w:rPr>
      </w:pPr>
    </w:p>
    <w:p w:rsidR="00244959" w:rsidRDefault="000F3097">
      <w:pPr>
        <w:rPr>
          <w:rFonts w:ascii="Calibri" w:eastAsia="Calibri" w:hAnsi="Calibri" w:cs="Calibri"/>
          <w:sz w:val="22"/>
          <w:szCs w:val="22"/>
        </w:rPr>
      </w:pPr>
      <w:r>
        <w:rPr>
          <w:rFonts w:ascii="Calibri" w:eastAsia="Calibri" w:hAnsi="Calibri" w:cs="Calibri"/>
          <w:sz w:val="22"/>
          <w:szCs w:val="22"/>
          <w:u w:val="single"/>
        </w:rPr>
        <w:t>Formative Assessments</w:t>
      </w:r>
      <w:r>
        <w:rPr>
          <w:rFonts w:ascii="Calibri" w:eastAsia="Calibri" w:hAnsi="Calibri" w:cs="Calibri"/>
          <w:sz w:val="22"/>
          <w:szCs w:val="22"/>
        </w:rPr>
        <w:t>, such as in-class assignments, discussions and reading done at home will be not included as a part of the report card mark. However, formative assessments are extremely important as they are practice opportunities helping to create the best possible final product for a summative evaluation.</w:t>
      </w:r>
      <w:r w:rsidR="00D76C26">
        <w:rPr>
          <w:rFonts w:ascii="Calibri" w:eastAsia="Calibri" w:hAnsi="Calibri" w:cs="Calibri"/>
          <w:sz w:val="22"/>
          <w:szCs w:val="22"/>
        </w:rPr>
        <w:t xml:space="preserve"> </w:t>
      </w:r>
      <w:r>
        <w:rPr>
          <w:rFonts w:ascii="Calibri" w:eastAsia="Calibri" w:hAnsi="Calibri" w:cs="Calibri"/>
          <w:sz w:val="22"/>
          <w:szCs w:val="22"/>
        </w:rPr>
        <w:t>Final Report Card evaluation is based on a cumulative collection of summative evaluations which is worth 90</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the final written &amp; reading comprehension exam worth 10%.</w:t>
      </w:r>
    </w:p>
    <w:p w:rsidR="00244959" w:rsidRDefault="00244959">
      <w:pPr>
        <w:rPr>
          <w:rFonts w:ascii="Calibri" w:eastAsia="Calibri" w:hAnsi="Calibri" w:cs="Calibri"/>
          <w:sz w:val="22"/>
          <w:szCs w:val="22"/>
        </w:rPr>
      </w:pPr>
    </w:p>
    <w:p w:rsidR="0096196D" w:rsidRDefault="0096196D">
      <w:pPr>
        <w:rPr>
          <w:rFonts w:ascii="Calibri" w:eastAsia="Calibri" w:hAnsi="Calibri" w:cs="Calibri"/>
          <w:b/>
          <w:sz w:val="22"/>
          <w:szCs w:val="22"/>
          <w:u w:val="single"/>
        </w:rPr>
      </w:pPr>
      <w:r w:rsidRPr="0096196D">
        <w:rPr>
          <w:rFonts w:ascii="Calibri" w:eastAsia="Calibri" w:hAnsi="Calibri" w:cs="Calibri"/>
          <w:b/>
          <w:sz w:val="22"/>
          <w:szCs w:val="22"/>
          <w:u w:val="single"/>
        </w:rPr>
        <w:t>Plagiarism</w:t>
      </w:r>
    </w:p>
    <w:p w:rsidR="00244959" w:rsidRPr="0096196D" w:rsidRDefault="0096196D">
      <w:pPr>
        <w:rPr>
          <w:rFonts w:ascii="Calibri" w:eastAsia="Calibri" w:hAnsi="Calibri" w:cs="Calibri"/>
          <w:sz w:val="22"/>
          <w:szCs w:val="22"/>
        </w:rPr>
      </w:pPr>
      <w:r w:rsidRPr="0096196D">
        <w:rPr>
          <w:rFonts w:ascii="Calibri" w:eastAsia="Calibri" w:hAnsi="Calibri" w:cs="Calibri"/>
          <w:sz w:val="22"/>
          <w:szCs w:val="22"/>
        </w:rPr>
        <w:t xml:space="preserve">Plagiarism will not be tolerated at any point. </w:t>
      </w:r>
      <w:r>
        <w:rPr>
          <w:rFonts w:ascii="Calibri" w:eastAsia="Calibri" w:hAnsi="Calibri" w:cs="Calibri"/>
          <w:sz w:val="22"/>
          <w:szCs w:val="22"/>
        </w:rPr>
        <w:t xml:space="preserve">All work must be in the students’ own words. If a student is caught plagiarizing at any time, parents will be contacted immediately and the student will be expected to re do the assignment. </w:t>
      </w:r>
    </w:p>
    <w:p w:rsidR="00244959" w:rsidRDefault="00244959">
      <w:pPr>
        <w:rPr>
          <w:rFonts w:ascii="Calibri" w:eastAsia="Calibri" w:hAnsi="Calibri" w:cs="Calibri"/>
          <w:sz w:val="22"/>
          <w:szCs w:val="22"/>
        </w:rPr>
      </w:pPr>
    </w:p>
    <w:p w:rsidR="006C18AE" w:rsidRPr="006C18AE" w:rsidRDefault="006C18AE" w:rsidP="006C18AE">
      <w:pPr>
        <w:rPr>
          <w:rFonts w:asciiTheme="minorHAnsi" w:hAnsiTheme="minorHAnsi" w:cstheme="minorHAnsi"/>
          <w:b/>
          <w:sz w:val="22"/>
          <w:u w:val="single"/>
          <w:lang w:val="en-GB"/>
        </w:rPr>
      </w:pPr>
      <w:r w:rsidRPr="006C18AE">
        <w:rPr>
          <w:rFonts w:asciiTheme="minorHAnsi" w:hAnsiTheme="minorHAnsi" w:cstheme="minorHAnsi"/>
          <w:b/>
          <w:sz w:val="22"/>
          <w:u w:val="single"/>
          <w:lang w:val="en-GB"/>
        </w:rPr>
        <w:t>Digital Citizenship</w:t>
      </w:r>
    </w:p>
    <w:p w:rsidR="006C18AE" w:rsidRPr="006C18AE" w:rsidRDefault="006C18AE" w:rsidP="006C18AE">
      <w:pPr>
        <w:rPr>
          <w:rFonts w:asciiTheme="minorHAnsi" w:hAnsiTheme="minorHAnsi" w:cstheme="minorHAnsi"/>
          <w:sz w:val="22"/>
          <w:lang w:val="en-GB"/>
        </w:rPr>
      </w:pPr>
      <w:r>
        <w:rPr>
          <w:rFonts w:asciiTheme="minorHAnsi" w:hAnsiTheme="minorHAnsi" w:cstheme="minorHAnsi"/>
          <w:sz w:val="22"/>
          <w:lang w:val="en-GB"/>
        </w:rPr>
        <w:t xml:space="preserve">All grade 7 students will be receiving a Chrome Book for their own use this school year as a part of a pilot project. </w:t>
      </w:r>
      <w:r w:rsidRPr="006C18AE">
        <w:rPr>
          <w:rFonts w:asciiTheme="minorHAnsi" w:hAnsiTheme="minorHAnsi" w:cstheme="minorHAnsi"/>
          <w:sz w:val="22"/>
          <w:lang w:val="en-GB"/>
        </w:rPr>
        <w:t>Students will be learning about digital citizenship</w:t>
      </w:r>
      <w:r>
        <w:rPr>
          <w:rFonts w:asciiTheme="minorHAnsi" w:hAnsiTheme="minorHAnsi" w:cstheme="minorHAnsi"/>
          <w:sz w:val="22"/>
          <w:lang w:val="en-GB"/>
        </w:rPr>
        <w:t xml:space="preserve"> when they receive their Chrome book and</w:t>
      </w:r>
      <w:r w:rsidRPr="006C18AE">
        <w:rPr>
          <w:rFonts w:asciiTheme="minorHAnsi" w:hAnsiTheme="minorHAnsi" w:cstheme="minorHAnsi"/>
          <w:sz w:val="22"/>
          <w:lang w:val="en-GB"/>
        </w:rPr>
        <w:t xml:space="preserve"> be expected to adhere to the responsible use agreement forms that were sent out to be signed at the beginning of year. </w:t>
      </w:r>
    </w:p>
    <w:p w:rsidR="00244959" w:rsidRDefault="00244959">
      <w:pPr>
        <w:rPr>
          <w:rFonts w:ascii="Calibri" w:eastAsia="Calibri" w:hAnsi="Calibri" w:cs="Calibri"/>
          <w:sz w:val="22"/>
          <w:szCs w:val="22"/>
        </w:rPr>
      </w:pPr>
    </w:p>
    <w:p w:rsidR="00244959" w:rsidRDefault="000F3097">
      <w:pPr>
        <w:rPr>
          <w:rFonts w:ascii="Calibri" w:eastAsia="Calibri" w:hAnsi="Calibri" w:cs="Calibri"/>
          <w:sz w:val="22"/>
          <w:szCs w:val="22"/>
        </w:rPr>
      </w:pPr>
      <w:r>
        <w:rPr>
          <w:rFonts w:ascii="Calibri" w:eastAsia="Calibri" w:hAnsi="Calibri" w:cs="Calibri"/>
          <w:b/>
          <w:sz w:val="22"/>
          <w:szCs w:val="22"/>
          <w:u w:val="single"/>
        </w:rPr>
        <w:t>Required materials</w:t>
      </w:r>
    </w:p>
    <w:p w:rsidR="00244959" w:rsidRDefault="000F3097">
      <w:pPr>
        <w:numPr>
          <w:ilvl w:val="0"/>
          <w:numId w:val="3"/>
        </w:numPr>
        <w:contextualSpacing/>
        <w:rPr>
          <w:sz w:val="22"/>
          <w:szCs w:val="22"/>
        </w:rPr>
      </w:pPr>
      <w:r>
        <w:rPr>
          <w:rFonts w:ascii="Calibri" w:eastAsia="Calibri" w:hAnsi="Calibri" w:cs="Calibri"/>
          <w:sz w:val="22"/>
          <w:szCs w:val="22"/>
        </w:rPr>
        <w:t>Writing utensil – pen or pencil</w:t>
      </w:r>
    </w:p>
    <w:p w:rsidR="00244959" w:rsidRDefault="000F3097">
      <w:pPr>
        <w:numPr>
          <w:ilvl w:val="0"/>
          <w:numId w:val="3"/>
        </w:numPr>
        <w:contextualSpacing/>
        <w:rPr>
          <w:sz w:val="22"/>
          <w:szCs w:val="22"/>
        </w:rPr>
      </w:pPr>
      <w:r>
        <w:rPr>
          <w:rFonts w:ascii="Calibri" w:eastAsia="Calibri" w:hAnsi="Calibri" w:cs="Calibri"/>
          <w:sz w:val="22"/>
          <w:szCs w:val="22"/>
        </w:rPr>
        <w:t>Binder or section in a binder</w:t>
      </w:r>
    </w:p>
    <w:p w:rsidR="00244959" w:rsidRDefault="000F3097">
      <w:pPr>
        <w:numPr>
          <w:ilvl w:val="0"/>
          <w:numId w:val="3"/>
        </w:numPr>
        <w:contextualSpacing/>
        <w:rPr>
          <w:rFonts w:ascii="Calibri" w:eastAsia="Calibri" w:hAnsi="Calibri" w:cs="Calibri"/>
          <w:sz w:val="22"/>
          <w:szCs w:val="22"/>
        </w:rPr>
      </w:pPr>
      <w:r>
        <w:rPr>
          <w:rFonts w:ascii="Calibri" w:eastAsia="Calibri" w:hAnsi="Calibri" w:cs="Calibri"/>
          <w:sz w:val="22"/>
          <w:szCs w:val="22"/>
        </w:rPr>
        <w:t>Loose-leaf</w:t>
      </w:r>
    </w:p>
    <w:p w:rsidR="00244959" w:rsidRDefault="00244959">
      <w:pPr>
        <w:rPr>
          <w:rFonts w:ascii="Calibri" w:eastAsia="Calibri" w:hAnsi="Calibri" w:cs="Calibri"/>
          <w:sz w:val="22"/>
          <w:szCs w:val="22"/>
        </w:rPr>
      </w:pPr>
    </w:p>
    <w:p w:rsidR="00244959" w:rsidRPr="000F3097" w:rsidRDefault="000F3097" w:rsidP="00D76C26">
      <w:pPr>
        <w:spacing w:line="276" w:lineRule="auto"/>
        <w:contextualSpacing/>
        <w:rPr>
          <w:rFonts w:ascii="Arial" w:eastAsia="Arial" w:hAnsi="Arial" w:cs="Arial"/>
          <w:b/>
          <w:sz w:val="22"/>
          <w:szCs w:val="22"/>
          <w:u w:val="single"/>
        </w:rPr>
      </w:pPr>
      <w:r>
        <w:rPr>
          <w:rFonts w:ascii="Arial" w:eastAsia="Arial" w:hAnsi="Arial" w:cs="Arial"/>
          <w:sz w:val="22"/>
          <w:szCs w:val="22"/>
        </w:rPr>
        <w:t xml:space="preserve">In order to equip students with the skills and attitudes that they will need to be successful in school and at future jobs, assignment completion deadlines are set for each quarter.  Students need to ensure that their assignments are up to date by the </w:t>
      </w:r>
      <w:r w:rsidRPr="000F3097">
        <w:rPr>
          <w:rFonts w:ascii="Arial" w:eastAsia="Arial" w:hAnsi="Arial" w:cs="Arial"/>
          <w:b/>
          <w:sz w:val="22"/>
          <w:szCs w:val="22"/>
          <w:u w:val="single"/>
        </w:rPr>
        <w:t xml:space="preserve">end of each quarter.  </w:t>
      </w:r>
    </w:p>
    <w:p w:rsidR="0096196D" w:rsidRDefault="0096196D" w:rsidP="000B3178">
      <w:pPr>
        <w:numPr>
          <w:ilvl w:val="1"/>
          <w:numId w:val="2"/>
        </w:numPr>
        <w:spacing w:line="276" w:lineRule="auto"/>
        <w:contextualSpacing/>
        <w:rPr>
          <w:rFonts w:ascii="Arial" w:eastAsia="Arial" w:hAnsi="Arial" w:cs="Arial"/>
          <w:sz w:val="22"/>
          <w:szCs w:val="22"/>
        </w:rPr>
      </w:pPr>
      <w:r>
        <w:rPr>
          <w:rFonts w:ascii="Arial" w:eastAsia="Arial" w:hAnsi="Arial" w:cs="Arial"/>
          <w:sz w:val="22"/>
          <w:szCs w:val="22"/>
        </w:rPr>
        <w:t>Q1 - November 9</w:t>
      </w:r>
    </w:p>
    <w:p w:rsidR="00244959" w:rsidRPr="0096196D" w:rsidRDefault="0096196D" w:rsidP="000B3178">
      <w:pPr>
        <w:numPr>
          <w:ilvl w:val="1"/>
          <w:numId w:val="2"/>
        </w:numPr>
        <w:spacing w:line="276" w:lineRule="auto"/>
        <w:contextualSpacing/>
        <w:rPr>
          <w:rFonts w:ascii="Arial" w:eastAsia="Arial" w:hAnsi="Arial" w:cs="Arial"/>
          <w:sz w:val="22"/>
          <w:szCs w:val="22"/>
        </w:rPr>
      </w:pPr>
      <w:r>
        <w:rPr>
          <w:rFonts w:ascii="Arial" w:eastAsia="Arial" w:hAnsi="Arial" w:cs="Arial"/>
          <w:sz w:val="22"/>
          <w:szCs w:val="22"/>
        </w:rPr>
        <w:t>Q2 - January 25</w:t>
      </w:r>
    </w:p>
    <w:p w:rsidR="00244959" w:rsidRDefault="000F3097">
      <w:pPr>
        <w:numPr>
          <w:ilvl w:val="1"/>
          <w:numId w:val="2"/>
        </w:numPr>
        <w:spacing w:line="276" w:lineRule="auto"/>
        <w:contextualSpacing/>
        <w:rPr>
          <w:rFonts w:ascii="Arial" w:eastAsia="Arial" w:hAnsi="Arial" w:cs="Arial"/>
          <w:sz w:val="22"/>
          <w:szCs w:val="22"/>
        </w:rPr>
      </w:pPr>
      <w:r>
        <w:rPr>
          <w:rFonts w:ascii="Arial" w:eastAsia="Arial" w:hAnsi="Arial" w:cs="Arial"/>
          <w:sz w:val="22"/>
          <w:szCs w:val="22"/>
        </w:rPr>
        <w:t xml:space="preserve">Q3 </w:t>
      </w:r>
      <w:r w:rsidR="0096196D">
        <w:rPr>
          <w:rFonts w:ascii="Arial" w:eastAsia="Arial" w:hAnsi="Arial" w:cs="Arial"/>
          <w:sz w:val="22"/>
          <w:szCs w:val="22"/>
        </w:rPr>
        <w:t>–</w:t>
      </w:r>
      <w:r>
        <w:rPr>
          <w:rFonts w:ascii="Arial" w:eastAsia="Arial" w:hAnsi="Arial" w:cs="Arial"/>
          <w:sz w:val="22"/>
          <w:szCs w:val="22"/>
        </w:rPr>
        <w:t xml:space="preserve"> </w:t>
      </w:r>
      <w:r w:rsidR="0096196D">
        <w:rPr>
          <w:rFonts w:ascii="Arial" w:eastAsia="Arial" w:hAnsi="Arial" w:cs="Arial"/>
          <w:sz w:val="22"/>
          <w:szCs w:val="22"/>
        </w:rPr>
        <w:t>April 9</w:t>
      </w:r>
    </w:p>
    <w:p w:rsidR="00244959" w:rsidRDefault="0096196D">
      <w:pPr>
        <w:numPr>
          <w:ilvl w:val="1"/>
          <w:numId w:val="2"/>
        </w:numPr>
        <w:spacing w:line="276" w:lineRule="auto"/>
        <w:contextualSpacing/>
        <w:rPr>
          <w:rFonts w:ascii="Arial" w:eastAsia="Arial" w:hAnsi="Arial" w:cs="Arial"/>
          <w:sz w:val="22"/>
          <w:szCs w:val="22"/>
        </w:rPr>
      </w:pPr>
      <w:r>
        <w:rPr>
          <w:rFonts w:ascii="Arial" w:eastAsia="Arial" w:hAnsi="Arial" w:cs="Arial"/>
          <w:sz w:val="22"/>
          <w:szCs w:val="22"/>
        </w:rPr>
        <w:t>Q4 - June 14</w:t>
      </w:r>
    </w:p>
    <w:p w:rsidR="00244959" w:rsidRDefault="00244959">
      <w:pPr>
        <w:rPr>
          <w:rFonts w:ascii="Calibri" w:eastAsia="Calibri" w:hAnsi="Calibri" w:cs="Calibri"/>
          <w:sz w:val="22"/>
          <w:szCs w:val="22"/>
        </w:rPr>
      </w:pPr>
    </w:p>
    <w:p w:rsidR="00BD6BB5" w:rsidRDefault="00BD6BB5" w:rsidP="00BD6BB5">
      <w:pPr>
        <w:ind w:left="-90"/>
        <w:rPr>
          <w:rFonts w:ascii="Garamond" w:hAnsi="Garamond"/>
          <w:b/>
          <w:i/>
          <w:sz w:val="22"/>
          <w:szCs w:val="22"/>
          <w:lang w:val="en-GB"/>
        </w:rPr>
      </w:pPr>
      <w:r w:rsidRPr="007D19AF">
        <w:rPr>
          <w:rFonts w:ascii="Garamond" w:hAnsi="Garamond"/>
          <w:b/>
          <w:i/>
          <w:sz w:val="22"/>
          <w:szCs w:val="22"/>
          <w:lang w:val="en-GB"/>
        </w:rPr>
        <w:t xml:space="preserve">  If a student is absent it is his or her responsibility to see what was missed during class.</w:t>
      </w:r>
    </w:p>
    <w:p w:rsidR="00BD6BB5" w:rsidRDefault="00BD6BB5" w:rsidP="00BD6BB5">
      <w:pPr>
        <w:ind w:left="-90"/>
        <w:rPr>
          <w:rFonts w:ascii="Garamond" w:hAnsi="Garamond"/>
          <w:b/>
          <w:i/>
          <w:sz w:val="22"/>
          <w:szCs w:val="22"/>
          <w:lang w:val="en-GB"/>
        </w:rPr>
      </w:pPr>
    </w:p>
    <w:p w:rsidR="00BD6BB5" w:rsidRPr="007D19AF" w:rsidRDefault="00BD6BB5" w:rsidP="00BD6BB5">
      <w:pPr>
        <w:rPr>
          <w:rFonts w:ascii="Garamond" w:hAnsi="Garamond"/>
          <w:sz w:val="22"/>
          <w:szCs w:val="22"/>
        </w:rPr>
      </w:pPr>
      <w:r w:rsidRPr="007D19AF">
        <w:rPr>
          <w:rFonts w:ascii="Garamond" w:hAnsi="Garamond"/>
          <w:b/>
          <w:sz w:val="22"/>
          <w:szCs w:val="22"/>
          <w:u w:val="single"/>
        </w:rPr>
        <w:t>The Rotations</w:t>
      </w:r>
    </w:p>
    <w:p w:rsidR="00BD6BB5" w:rsidRPr="007D19AF" w:rsidRDefault="00BD6BB5" w:rsidP="00BD6BB5">
      <w:pPr>
        <w:rPr>
          <w:rFonts w:ascii="Garamond" w:hAnsi="Garamond"/>
          <w:sz w:val="22"/>
          <w:szCs w:val="22"/>
        </w:rPr>
      </w:pPr>
      <w:r w:rsidRPr="007D19AF">
        <w:rPr>
          <w:rFonts w:ascii="Garamond" w:hAnsi="Garamond"/>
          <w:sz w:val="22"/>
          <w:szCs w:val="22"/>
        </w:rPr>
        <w:tab/>
      </w:r>
      <w:r w:rsidRPr="007D19AF">
        <w:rPr>
          <w:rFonts w:ascii="Garamond" w:hAnsi="Garamond"/>
          <w:sz w:val="22"/>
          <w:szCs w:val="22"/>
        </w:rPr>
        <w:tab/>
      </w:r>
      <w:r w:rsidRPr="007D19AF">
        <w:rPr>
          <w:rFonts w:ascii="Garamond" w:hAnsi="Garamond"/>
          <w:sz w:val="22"/>
          <w:szCs w:val="22"/>
        </w:rPr>
        <w:tab/>
        <w:t>H</w:t>
      </w:r>
      <w:r w:rsidRPr="007D19AF">
        <w:rPr>
          <w:rFonts w:ascii="Garamond" w:hAnsi="Garamond"/>
          <w:sz w:val="22"/>
          <w:szCs w:val="22"/>
        </w:rPr>
        <w:tab/>
      </w:r>
      <w:r w:rsidRPr="007D19AF">
        <w:rPr>
          <w:rFonts w:ascii="Garamond" w:hAnsi="Garamond"/>
          <w:sz w:val="22"/>
          <w:szCs w:val="22"/>
        </w:rPr>
        <w:tab/>
      </w:r>
      <w:r w:rsidRPr="007D19AF">
        <w:rPr>
          <w:rFonts w:ascii="Garamond" w:hAnsi="Garamond"/>
          <w:sz w:val="22"/>
          <w:szCs w:val="22"/>
        </w:rPr>
        <w:tab/>
        <w:t>A</w:t>
      </w:r>
      <w:r w:rsidRPr="007D19AF">
        <w:rPr>
          <w:rFonts w:ascii="Garamond" w:hAnsi="Garamond"/>
          <w:sz w:val="22"/>
          <w:szCs w:val="22"/>
        </w:rPr>
        <w:tab/>
      </w:r>
      <w:r w:rsidRPr="007D19AF">
        <w:rPr>
          <w:rFonts w:ascii="Garamond" w:hAnsi="Garamond"/>
          <w:sz w:val="22"/>
          <w:szCs w:val="22"/>
        </w:rPr>
        <w:tab/>
        <w:t xml:space="preserve">    W</w:t>
      </w:r>
      <w:r w:rsidRPr="007D19AF">
        <w:rPr>
          <w:rFonts w:ascii="Garamond" w:hAnsi="Garamond"/>
          <w:sz w:val="22"/>
          <w:szCs w:val="22"/>
        </w:rPr>
        <w:tab/>
      </w:r>
      <w:r w:rsidRPr="007D19AF">
        <w:rPr>
          <w:rFonts w:ascii="Garamond" w:hAnsi="Garamond"/>
          <w:sz w:val="22"/>
          <w:szCs w:val="22"/>
        </w:rPr>
        <w:tab/>
      </w:r>
      <w:r w:rsidRPr="007D19AF">
        <w:rPr>
          <w:rFonts w:ascii="Garamond" w:hAnsi="Garamond"/>
          <w:sz w:val="22"/>
          <w:szCs w:val="22"/>
        </w:rPr>
        <w:tab/>
        <w:t>K</w:t>
      </w:r>
    </w:p>
    <w:p w:rsidR="00BD6BB5" w:rsidRPr="007D19AF" w:rsidRDefault="00BD6BB5" w:rsidP="00BD6BB5">
      <w:pPr>
        <w:rPr>
          <w:rFonts w:ascii="Garamond" w:hAnsi="Garamond"/>
          <w:sz w:val="22"/>
          <w:szCs w:val="22"/>
        </w:rPr>
      </w:pPr>
    </w:p>
    <w:p w:rsidR="00BD6BB5" w:rsidRPr="007D19AF" w:rsidRDefault="00BD6BB5" w:rsidP="00BD6BB5">
      <w:pPr>
        <w:rPr>
          <w:rFonts w:ascii="Garamond" w:hAnsi="Garamond"/>
          <w:sz w:val="22"/>
          <w:szCs w:val="22"/>
        </w:rPr>
      </w:pPr>
      <w:r w:rsidRPr="007D19AF">
        <w:rPr>
          <w:rFonts w:ascii="Garamond" w:hAnsi="Garamond"/>
          <w:sz w:val="22"/>
          <w:szCs w:val="22"/>
        </w:rPr>
        <w:t>Quarter 1</w:t>
      </w:r>
      <w:r w:rsidRPr="007D19AF">
        <w:rPr>
          <w:rFonts w:ascii="Garamond" w:hAnsi="Garamond"/>
          <w:sz w:val="22"/>
          <w:szCs w:val="22"/>
        </w:rPr>
        <w:tab/>
        <w:t xml:space="preserve">     </w:t>
      </w:r>
      <w:r>
        <w:rPr>
          <w:rFonts w:ascii="Garamond" w:hAnsi="Garamond"/>
          <w:sz w:val="22"/>
        </w:rPr>
        <w:t>Mrs.  Kasprick</w:t>
      </w:r>
      <w:r>
        <w:rPr>
          <w:rFonts w:ascii="Garamond" w:hAnsi="Garamond"/>
          <w:sz w:val="22"/>
        </w:rPr>
        <w:tab/>
        <w:t xml:space="preserve">    Mr. Meyer</w:t>
      </w:r>
      <w:r>
        <w:rPr>
          <w:rFonts w:ascii="Garamond" w:hAnsi="Garamond"/>
          <w:sz w:val="22"/>
        </w:rPr>
        <w:tab/>
      </w:r>
      <w:r>
        <w:rPr>
          <w:rFonts w:ascii="Garamond" w:hAnsi="Garamond"/>
          <w:sz w:val="22"/>
        </w:rPr>
        <w:tab/>
      </w:r>
      <w:r w:rsidRPr="007D19AF">
        <w:rPr>
          <w:rFonts w:ascii="Garamond" w:hAnsi="Garamond"/>
          <w:sz w:val="22"/>
          <w:szCs w:val="22"/>
        </w:rPr>
        <w:t xml:space="preserve">Miss Barr           </w:t>
      </w:r>
      <w:r>
        <w:rPr>
          <w:rFonts w:ascii="Garamond" w:hAnsi="Garamond"/>
          <w:sz w:val="22"/>
        </w:rPr>
        <w:t xml:space="preserve">        </w:t>
      </w:r>
      <w:r>
        <w:rPr>
          <w:rFonts w:ascii="Garamond" w:hAnsi="Garamond"/>
          <w:sz w:val="22"/>
          <w:szCs w:val="22"/>
        </w:rPr>
        <w:t xml:space="preserve"> Mr. </w:t>
      </w:r>
      <w:proofErr w:type="spellStart"/>
      <w:r>
        <w:rPr>
          <w:rFonts w:ascii="Garamond" w:hAnsi="Garamond"/>
          <w:sz w:val="22"/>
          <w:szCs w:val="22"/>
        </w:rPr>
        <w:t>Magierowski</w:t>
      </w:r>
      <w:proofErr w:type="spellEnd"/>
      <w:r w:rsidRPr="007D19AF">
        <w:rPr>
          <w:rFonts w:ascii="Garamond" w:hAnsi="Garamond"/>
          <w:sz w:val="22"/>
          <w:szCs w:val="22"/>
        </w:rPr>
        <w:tab/>
        <w:t xml:space="preserve">      </w:t>
      </w:r>
    </w:p>
    <w:p w:rsidR="00BD6BB5" w:rsidRPr="007D19AF" w:rsidRDefault="00BD6BB5" w:rsidP="00BD6BB5">
      <w:pPr>
        <w:rPr>
          <w:rFonts w:ascii="Garamond" w:hAnsi="Garamond"/>
          <w:sz w:val="22"/>
          <w:szCs w:val="22"/>
        </w:rPr>
      </w:pPr>
      <w:r w:rsidRPr="007D19AF">
        <w:rPr>
          <w:rFonts w:ascii="Garamond" w:hAnsi="Garamond"/>
          <w:sz w:val="22"/>
          <w:szCs w:val="22"/>
        </w:rPr>
        <w:t>Quarter 2</w:t>
      </w:r>
      <w:r w:rsidRPr="007D19AF">
        <w:rPr>
          <w:rFonts w:ascii="Garamond" w:hAnsi="Garamond"/>
          <w:sz w:val="22"/>
          <w:szCs w:val="22"/>
        </w:rPr>
        <w:tab/>
        <w:t xml:space="preserve">     </w:t>
      </w:r>
      <w:r>
        <w:rPr>
          <w:rFonts w:ascii="Garamond" w:hAnsi="Garamond"/>
          <w:sz w:val="22"/>
          <w:szCs w:val="22"/>
        </w:rPr>
        <w:t xml:space="preserve">Mr. </w:t>
      </w:r>
      <w:proofErr w:type="spellStart"/>
      <w:r>
        <w:rPr>
          <w:rFonts w:ascii="Garamond" w:hAnsi="Garamond"/>
          <w:sz w:val="22"/>
          <w:szCs w:val="22"/>
        </w:rPr>
        <w:t>Magierowski</w:t>
      </w:r>
      <w:proofErr w:type="spellEnd"/>
      <w:r w:rsidRPr="007D19AF">
        <w:rPr>
          <w:rFonts w:ascii="Garamond" w:hAnsi="Garamond"/>
          <w:sz w:val="22"/>
          <w:szCs w:val="22"/>
        </w:rPr>
        <w:t xml:space="preserve">            Mrs. Kasprick           </w:t>
      </w:r>
      <w:r>
        <w:rPr>
          <w:rFonts w:ascii="Garamond" w:hAnsi="Garamond"/>
          <w:sz w:val="22"/>
          <w:szCs w:val="22"/>
        </w:rPr>
        <w:t xml:space="preserve">  </w:t>
      </w:r>
      <w:proofErr w:type="spellStart"/>
      <w:proofErr w:type="gramStart"/>
      <w:r w:rsidRPr="007D19AF">
        <w:rPr>
          <w:rFonts w:ascii="Garamond" w:hAnsi="Garamond"/>
          <w:sz w:val="22"/>
          <w:szCs w:val="22"/>
        </w:rPr>
        <w:t>Mr.Meyer</w:t>
      </w:r>
      <w:proofErr w:type="spellEnd"/>
      <w:proofErr w:type="gramEnd"/>
      <w:r w:rsidRPr="007D19AF">
        <w:rPr>
          <w:rFonts w:ascii="Garamond" w:hAnsi="Garamond"/>
          <w:sz w:val="22"/>
          <w:szCs w:val="22"/>
        </w:rPr>
        <w:t xml:space="preserve">       </w:t>
      </w:r>
      <w:r>
        <w:rPr>
          <w:rFonts w:ascii="Garamond" w:hAnsi="Garamond"/>
          <w:sz w:val="22"/>
          <w:szCs w:val="22"/>
        </w:rPr>
        <w:tab/>
        <w:t xml:space="preserve">       </w:t>
      </w:r>
      <w:r w:rsidRPr="007D19AF">
        <w:rPr>
          <w:rFonts w:ascii="Garamond" w:hAnsi="Garamond"/>
          <w:sz w:val="22"/>
          <w:szCs w:val="22"/>
        </w:rPr>
        <w:t xml:space="preserve"> Miss Barr</w:t>
      </w:r>
    </w:p>
    <w:p w:rsidR="00BD6BB5" w:rsidRPr="007D19AF" w:rsidRDefault="00BD6BB5" w:rsidP="00BD6BB5">
      <w:pPr>
        <w:rPr>
          <w:rFonts w:ascii="Garamond" w:hAnsi="Garamond"/>
          <w:sz w:val="22"/>
          <w:szCs w:val="22"/>
        </w:rPr>
      </w:pPr>
      <w:r w:rsidRPr="007D19AF">
        <w:rPr>
          <w:rFonts w:ascii="Garamond" w:hAnsi="Garamond"/>
          <w:sz w:val="22"/>
          <w:szCs w:val="22"/>
        </w:rPr>
        <w:t xml:space="preserve">Quarter 3                Miss </w:t>
      </w:r>
      <w:r>
        <w:rPr>
          <w:rFonts w:ascii="Garamond" w:hAnsi="Garamond"/>
          <w:sz w:val="22"/>
        </w:rPr>
        <w:t>Barr</w:t>
      </w:r>
      <w:r>
        <w:rPr>
          <w:rFonts w:ascii="Garamond" w:hAnsi="Garamond"/>
          <w:sz w:val="22"/>
        </w:rPr>
        <w:tab/>
      </w:r>
      <w:r>
        <w:rPr>
          <w:rFonts w:ascii="Garamond" w:hAnsi="Garamond"/>
          <w:sz w:val="22"/>
        </w:rPr>
        <w:tab/>
        <w:t xml:space="preserve">    </w:t>
      </w:r>
      <w:r>
        <w:rPr>
          <w:rFonts w:ascii="Garamond" w:hAnsi="Garamond"/>
          <w:sz w:val="22"/>
          <w:szCs w:val="22"/>
        </w:rPr>
        <w:t xml:space="preserve">Mr. </w:t>
      </w:r>
      <w:proofErr w:type="spellStart"/>
      <w:r>
        <w:rPr>
          <w:rFonts w:ascii="Garamond" w:hAnsi="Garamond"/>
          <w:sz w:val="22"/>
          <w:szCs w:val="22"/>
        </w:rPr>
        <w:t>Magierowski</w:t>
      </w:r>
      <w:proofErr w:type="spellEnd"/>
      <w:r>
        <w:rPr>
          <w:rFonts w:ascii="Garamond" w:hAnsi="Garamond"/>
          <w:sz w:val="22"/>
        </w:rPr>
        <w:tab/>
      </w:r>
      <w:r w:rsidRPr="007D19AF">
        <w:rPr>
          <w:rFonts w:ascii="Garamond" w:hAnsi="Garamond"/>
          <w:sz w:val="22"/>
          <w:szCs w:val="22"/>
        </w:rPr>
        <w:t xml:space="preserve">Mrs. Kasprick     </w:t>
      </w:r>
      <w:r>
        <w:rPr>
          <w:rFonts w:ascii="Garamond" w:hAnsi="Garamond"/>
          <w:sz w:val="22"/>
        </w:rPr>
        <w:t xml:space="preserve">        </w:t>
      </w:r>
      <w:r w:rsidRPr="007D19AF">
        <w:rPr>
          <w:rFonts w:ascii="Garamond" w:hAnsi="Garamond"/>
          <w:sz w:val="22"/>
          <w:szCs w:val="22"/>
        </w:rPr>
        <w:t>Mr. Meyer</w:t>
      </w:r>
    </w:p>
    <w:p w:rsidR="00BD6BB5" w:rsidRPr="007D19AF" w:rsidRDefault="00BD6BB5" w:rsidP="00BD6BB5">
      <w:pPr>
        <w:rPr>
          <w:rFonts w:ascii="Garamond" w:hAnsi="Garamond"/>
          <w:sz w:val="22"/>
          <w:szCs w:val="22"/>
        </w:rPr>
      </w:pPr>
      <w:r w:rsidRPr="007D19AF">
        <w:rPr>
          <w:rFonts w:ascii="Garamond" w:hAnsi="Garamond"/>
          <w:sz w:val="22"/>
          <w:szCs w:val="22"/>
        </w:rPr>
        <w:t xml:space="preserve">Quarter 4                Mr. Meyer   </w:t>
      </w:r>
      <w:r>
        <w:rPr>
          <w:rFonts w:ascii="Garamond" w:hAnsi="Garamond"/>
          <w:sz w:val="22"/>
        </w:rPr>
        <w:t xml:space="preserve">                   Miss Barr</w:t>
      </w:r>
      <w:r>
        <w:rPr>
          <w:rFonts w:ascii="Garamond" w:hAnsi="Garamond"/>
          <w:sz w:val="22"/>
        </w:rPr>
        <w:tab/>
      </w:r>
      <w:r>
        <w:rPr>
          <w:rFonts w:ascii="Garamond" w:hAnsi="Garamond"/>
          <w:sz w:val="22"/>
        </w:rPr>
        <w:tab/>
      </w:r>
      <w:r>
        <w:rPr>
          <w:rFonts w:ascii="Garamond" w:hAnsi="Garamond"/>
          <w:sz w:val="22"/>
          <w:szCs w:val="22"/>
        </w:rPr>
        <w:t xml:space="preserve">Mr. </w:t>
      </w:r>
      <w:proofErr w:type="spellStart"/>
      <w:r>
        <w:rPr>
          <w:rFonts w:ascii="Garamond" w:hAnsi="Garamond"/>
          <w:sz w:val="22"/>
          <w:szCs w:val="22"/>
        </w:rPr>
        <w:t>Magierowski</w:t>
      </w:r>
      <w:proofErr w:type="spellEnd"/>
      <w:r w:rsidRPr="007D19AF">
        <w:rPr>
          <w:rFonts w:ascii="Garamond" w:hAnsi="Garamond"/>
          <w:sz w:val="22"/>
          <w:szCs w:val="22"/>
        </w:rPr>
        <w:t xml:space="preserve"> </w:t>
      </w:r>
      <w:r>
        <w:rPr>
          <w:rFonts w:ascii="Garamond" w:hAnsi="Garamond"/>
          <w:sz w:val="22"/>
          <w:szCs w:val="22"/>
        </w:rPr>
        <w:t xml:space="preserve">        </w:t>
      </w:r>
      <w:r w:rsidRPr="007D19AF">
        <w:rPr>
          <w:rFonts w:ascii="Garamond" w:hAnsi="Garamond"/>
          <w:sz w:val="22"/>
          <w:szCs w:val="22"/>
        </w:rPr>
        <w:t>Mrs.  Kasprick</w:t>
      </w:r>
    </w:p>
    <w:p w:rsidR="00BD6BB5" w:rsidRPr="007D19AF" w:rsidRDefault="00BD6BB5" w:rsidP="00BD6BB5">
      <w:pPr>
        <w:ind w:left="-90"/>
        <w:rPr>
          <w:rFonts w:ascii="Garamond" w:hAnsi="Garamond"/>
          <w:b/>
          <w:i/>
          <w:sz w:val="22"/>
          <w:szCs w:val="22"/>
          <w:lang w:val="en-GB"/>
        </w:rPr>
      </w:pPr>
    </w:p>
    <w:p w:rsidR="00BD6BB5" w:rsidRDefault="00BD6BB5" w:rsidP="00BD6BB5">
      <w:pPr>
        <w:rPr>
          <w:rFonts w:ascii="Garamond" w:hAnsi="Garamond"/>
          <w:b/>
          <w:sz w:val="22"/>
          <w:szCs w:val="22"/>
          <w:u w:val="single"/>
        </w:rPr>
      </w:pPr>
      <w:r w:rsidRPr="007D19AF">
        <w:rPr>
          <w:rFonts w:ascii="Garamond" w:hAnsi="Garamond"/>
          <w:b/>
          <w:sz w:val="22"/>
          <w:szCs w:val="22"/>
          <w:u w:val="single"/>
        </w:rPr>
        <w:t>Classroom Behavior Expectations</w:t>
      </w:r>
    </w:p>
    <w:p w:rsidR="00D76C26" w:rsidRPr="007D19AF" w:rsidRDefault="00D76C26" w:rsidP="00BD6BB5">
      <w:pPr>
        <w:rPr>
          <w:rFonts w:ascii="Garamond" w:hAnsi="Garamond"/>
          <w:b/>
          <w:sz w:val="22"/>
          <w:szCs w:val="22"/>
          <w:u w:val="single"/>
        </w:rPr>
      </w:pPr>
      <w:bookmarkStart w:id="1" w:name="_GoBack"/>
      <w:bookmarkEnd w:id="1"/>
    </w:p>
    <w:p w:rsidR="00BD6BB5" w:rsidRPr="007D19AF" w:rsidRDefault="00BD6BB5" w:rsidP="00BD6BB5">
      <w:pPr>
        <w:rPr>
          <w:rFonts w:ascii="Garamond" w:hAnsi="Garamond"/>
          <w:sz w:val="22"/>
          <w:szCs w:val="22"/>
        </w:rPr>
      </w:pPr>
      <w:r w:rsidRPr="007D19AF">
        <w:rPr>
          <w:rFonts w:ascii="Garamond" w:hAnsi="Garamond"/>
          <w:sz w:val="22"/>
          <w:szCs w:val="22"/>
        </w:rPr>
        <w:t xml:space="preserve">     1. No one has the right to hurt another person's skin, bones or feelings.</w:t>
      </w:r>
    </w:p>
    <w:p w:rsidR="00BD6BB5" w:rsidRDefault="00BD6BB5">
      <w:pPr>
        <w:rPr>
          <w:rFonts w:ascii="Calibri" w:eastAsia="Calibri" w:hAnsi="Calibri" w:cs="Calibri"/>
          <w:sz w:val="22"/>
          <w:szCs w:val="22"/>
        </w:rPr>
      </w:pPr>
      <w:r w:rsidRPr="007D19AF">
        <w:rPr>
          <w:rFonts w:ascii="Garamond" w:hAnsi="Garamond"/>
          <w:sz w:val="22"/>
          <w:szCs w:val="22"/>
        </w:rPr>
        <w:t xml:space="preserve">     2. No one has the right to interfere with another person's learning.</w:t>
      </w:r>
    </w:p>
    <w:sectPr w:rsidR="00BD6B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5AF8"/>
    <w:multiLevelType w:val="multilevel"/>
    <w:tmpl w:val="28FC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952112"/>
    <w:multiLevelType w:val="multilevel"/>
    <w:tmpl w:val="D98E9C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4212F65"/>
    <w:multiLevelType w:val="hybridMultilevel"/>
    <w:tmpl w:val="D97A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6619C"/>
    <w:multiLevelType w:val="multilevel"/>
    <w:tmpl w:val="EE605F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59"/>
    <w:rsid w:val="000F3097"/>
    <w:rsid w:val="00244959"/>
    <w:rsid w:val="006C18AE"/>
    <w:rsid w:val="0096196D"/>
    <w:rsid w:val="00BD6BB5"/>
    <w:rsid w:val="00D7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D0EE"/>
  <w15:docId w15:val="{67591385-C8AA-4916-8BD3-28814B2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Kasprick</dc:creator>
  <cp:lastModifiedBy>Caitlyn Kasprick</cp:lastModifiedBy>
  <cp:revision>6</cp:revision>
  <dcterms:created xsi:type="dcterms:W3CDTF">2018-08-30T16:14:00Z</dcterms:created>
  <dcterms:modified xsi:type="dcterms:W3CDTF">2018-09-04T16:47:00Z</dcterms:modified>
</cp:coreProperties>
</file>